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1082E" w14:textId="77777777" w:rsidR="008D07C5" w:rsidRDefault="008D07C5" w:rsidP="00BB53A4">
      <w:pPr>
        <w:autoSpaceDE w:val="0"/>
        <w:autoSpaceDN w:val="0"/>
        <w:adjustRightInd w:val="0"/>
        <w:spacing w:after="0" w:line="240" w:lineRule="auto"/>
        <w:rPr>
          <w:rFonts w:ascii="NeoSansPro-Medium" w:hAnsi="NeoSansPro-Medium" w:cs="NeoSansPro-Medium"/>
        </w:rPr>
      </w:pPr>
    </w:p>
    <w:p w14:paraId="0E2539D2" w14:textId="73B14381" w:rsidR="00640FC2" w:rsidRPr="00640FC2" w:rsidRDefault="00640FC2" w:rsidP="00BB53A4">
      <w:pPr>
        <w:autoSpaceDE w:val="0"/>
        <w:autoSpaceDN w:val="0"/>
        <w:adjustRightInd w:val="0"/>
        <w:spacing w:after="0" w:line="240" w:lineRule="auto"/>
        <w:rPr>
          <w:rFonts w:ascii="NeoSansW1G-Light" w:hAnsi="NeoSansW1G-Light" w:cs="NeoSansW1G-Light"/>
          <w:color w:val="2F5496" w:themeColor="accent1" w:themeShade="BF"/>
          <w:sz w:val="18"/>
          <w:szCs w:val="18"/>
        </w:rPr>
      </w:pPr>
      <w:r w:rsidRPr="00D6497F">
        <w:rPr>
          <w:rFonts w:ascii="NeoSansW1G-Light" w:hAnsi="NeoSansW1G-Light" w:cs="NeoSansW1G-Light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BFF6D92" wp14:editId="16EE88E4">
                <wp:simplePos x="0" y="0"/>
                <wp:positionH relativeFrom="column">
                  <wp:posOffset>-447675</wp:posOffset>
                </wp:positionH>
                <wp:positionV relativeFrom="paragraph">
                  <wp:posOffset>100965</wp:posOffset>
                </wp:positionV>
                <wp:extent cx="8172450" cy="257175"/>
                <wp:effectExtent l="0" t="0" r="0" b="9525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0" cy="257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4D252" id="Rectángulo 88" o:spid="_x0000_s1026" style="position:absolute;margin-left:-35.25pt;margin-top:7.95pt;width:643.5pt;height:2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" fillcolor="#538135 [2409]" stroked="f" strokeweight="1pt"/>
            </w:pict>
          </mc:Fallback>
        </mc:AlternateContent>
      </w:r>
    </w:p>
    <w:p w14:paraId="3C3E553F" w14:textId="23259426" w:rsidR="00D6497F" w:rsidRPr="00D6497F" w:rsidRDefault="00D6497F" w:rsidP="00BB53A4">
      <w:pPr>
        <w:autoSpaceDE w:val="0"/>
        <w:autoSpaceDN w:val="0"/>
        <w:adjustRightInd w:val="0"/>
        <w:spacing w:after="0" w:line="240" w:lineRule="auto"/>
        <w:rPr>
          <w:rFonts w:ascii="NeoSansW1G-Light" w:hAnsi="NeoSansW1G-Light" w:cs="NeoSansW1G-Light"/>
          <w:color w:val="FFFFFF" w:themeColor="background1"/>
          <w:sz w:val="28"/>
          <w:szCs w:val="28"/>
        </w:rPr>
      </w:pPr>
      <w:r w:rsidRPr="00CC3266">
        <w:rPr>
          <w:rFonts w:ascii="NeoSansW1G-Light" w:hAnsi="NeoSansW1G-Light" w:cs="NeoSansW1G-Light"/>
          <w:b/>
          <w:bCs/>
          <w:color w:val="FFFFFF" w:themeColor="background1"/>
          <w:sz w:val="28"/>
          <w:szCs w:val="28"/>
        </w:rPr>
        <w:t>BONUAK</w:t>
      </w:r>
      <w:r w:rsidRPr="00CC3266">
        <w:rPr>
          <w:rFonts w:ascii="NeoSansW1G-Light" w:hAnsi="NeoSansW1G-Light" w:cs="NeoSansW1G-Light"/>
          <w:color w:val="FFFFFF" w:themeColor="background1"/>
          <w:sz w:val="28"/>
          <w:szCs w:val="28"/>
        </w:rPr>
        <w:t>/BONOS</w:t>
      </w:r>
      <w:r w:rsidRPr="00D6497F">
        <w:rPr>
          <w:rFonts w:ascii="NeoSansW1G-Light" w:hAnsi="NeoSansW1G-Light" w:cs="NeoSansW1G-Light"/>
          <w:color w:val="FFFFFF" w:themeColor="background1"/>
          <w:sz w:val="28"/>
          <w:szCs w:val="28"/>
        </w:rPr>
        <w:t xml:space="preserve"> </w:t>
      </w:r>
    </w:p>
    <w:p w14:paraId="7C8AE046" w14:textId="77777777" w:rsidR="00D6497F" w:rsidRPr="00640FC2" w:rsidRDefault="00D6497F" w:rsidP="00BB53A4">
      <w:pPr>
        <w:autoSpaceDE w:val="0"/>
        <w:autoSpaceDN w:val="0"/>
        <w:adjustRightInd w:val="0"/>
        <w:spacing w:after="0" w:line="240" w:lineRule="auto"/>
        <w:rPr>
          <w:rFonts w:ascii="NeoSansW1G-Light" w:hAnsi="NeoSansW1G-Light" w:cs="NeoSansW1G-Light"/>
          <w:color w:val="000097"/>
          <w:sz w:val="18"/>
          <w:szCs w:val="18"/>
        </w:rPr>
      </w:pPr>
    </w:p>
    <w:p w14:paraId="616B8D2A" w14:textId="77777777" w:rsidR="00D6497F" w:rsidRPr="00640FC2" w:rsidRDefault="00D6497F" w:rsidP="00BB53A4">
      <w:pPr>
        <w:autoSpaceDE w:val="0"/>
        <w:autoSpaceDN w:val="0"/>
        <w:adjustRightInd w:val="0"/>
        <w:spacing w:after="0" w:line="240" w:lineRule="auto"/>
        <w:rPr>
          <w:rFonts w:ascii="NeoSansPro-Regular" w:hAnsi="NeoSansPro-Regular" w:cs="NeoSansPro-Regular"/>
          <w:color w:val="000000"/>
        </w:rPr>
      </w:pPr>
    </w:p>
    <w:p w14:paraId="2CCEA580" w14:textId="77777777" w:rsidR="00BB53A4" w:rsidRPr="00640FC2" w:rsidRDefault="00BB53A4" w:rsidP="00BB53A4">
      <w:pPr>
        <w:autoSpaceDE w:val="0"/>
        <w:autoSpaceDN w:val="0"/>
        <w:adjustRightInd w:val="0"/>
        <w:spacing w:after="0" w:line="240" w:lineRule="auto"/>
        <w:rPr>
          <w:rFonts w:ascii="NeoSansPro-Regular" w:hAnsi="NeoSansPro-Regular" w:cs="NeoSansPro-Regular"/>
          <w:color w:val="000000"/>
        </w:rPr>
      </w:pPr>
      <w:proofErr w:type="spellStart"/>
      <w:r w:rsidRPr="00640FC2">
        <w:rPr>
          <w:rFonts w:ascii="NeoSansPro-Regular" w:hAnsi="NeoSansPro-Regular" w:cs="NeoSansPro-Regular"/>
          <w:color w:val="000000"/>
        </w:rPr>
        <w:t>Establezimenduaren</w:t>
      </w:r>
      <w:proofErr w:type="spellEnd"/>
      <w:r w:rsidRPr="00640FC2">
        <w:rPr>
          <w:rFonts w:ascii="NeoSansPro-Regular" w:hAnsi="NeoSansPro-Regular" w:cs="NeoSansPro-Regular"/>
          <w:color w:val="000000"/>
        </w:rPr>
        <w:t xml:space="preserve"> </w:t>
      </w:r>
      <w:proofErr w:type="spellStart"/>
      <w:r w:rsidRPr="00640FC2">
        <w:rPr>
          <w:rFonts w:ascii="NeoSansPro-Regular" w:hAnsi="NeoSansPro-Regular" w:cs="NeoSansPro-Regular"/>
          <w:color w:val="000000"/>
        </w:rPr>
        <w:t>izena</w:t>
      </w:r>
      <w:proofErr w:type="spellEnd"/>
      <w:r w:rsidRPr="00640FC2">
        <w:rPr>
          <w:rFonts w:ascii="NeoSansPro-Regular" w:hAnsi="NeoSansPro-Regular" w:cs="NeoSansPro-Regular"/>
          <w:color w:val="000000"/>
        </w:rPr>
        <w:t>:</w:t>
      </w:r>
    </w:p>
    <w:p w14:paraId="0EAFE796" w14:textId="504E4338" w:rsidR="00BB53A4" w:rsidRDefault="00BB53A4" w:rsidP="00640FC2">
      <w:pPr>
        <w:tabs>
          <w:tab w:val="right" w:leader="dot" w:pos="10490"/>
        </w:tabs>
        <w:autoSpaceDE w:val="0"/>
        <w:autoSpaceDN w:val="0"/>
        <w:adjustRightInd w:val="0"/>
        <w:spacing w:after="0" w:line="240" w:lineRule="auto"/>
        <w:rPr>
          <w:rFonts w:ascii="NeoSansPro-Light" w:hAnsi="NeoSansPro-Light" w:cs="NeoSansPro-Light"/>
          <w:color w:val="4D4D4D"/>
        </w:rPr>
      </w:pPr>
      <w:r w:rsidRPr="00640FC2">
        <w:rPr>
          <w:rFonts w:ascii="NeoSansPro-Light" w:hAnsi="NeoSansPro-Light" w:cs="NeoSansPro-Light"/>
          <w:color w:val="4D4D4D"/>
        </w:rPr>
        <w:t>Nombre del establecimiento:</w:t>
      </w:r>
      <w:r w:rsidR="003129AD">
        <w:rPr>
          <w:rFonts w:ascii="NeoSansPro-Light" w:hAnsi="NeoSansPro-Light" w:cs="NeoSansPro-Light"/>
          <w:color w:val="4D4D4D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3129AD">
        <w:rPr>
          <w:rFonts w:ascii="NeoSansPro-Light" w:hAnsi="NeoSansPro-Light" w:cs="NeoSansPro-Light"/>
          <w:color w:val="4D4D4D"/>
        </w:rPr>
        <w:instrText xml:space="preserve"> FORMTEXT </w:instrText>
      </w:r>
      <w:r w:rsidR="003129AD">
        <w:rPr>
          <w:rFonts w:ascii="NeoSansPro-Light" w:hAnsi="NeoSansPro-Light" w:cs="NeoSansPro-Light"/>
          <w:color w:val="4D4D4D"/>
        </w:rPr>
      </w:r>
      <w:r w:rsidR="003129AD">
        <w:rPr>
          <w:rFonts w:ascii="NeoSansPro-Light" w:hAnsi="NeoSansPro-Light" w:cs="NeoSansPro-Light"/>
          <w:color w:val="4D4D4D"/>
        </w:rPr>
        <w:fldChar w:fldCharType="separate"/>
      </w:r>
      <w:r w:rsidR="003129AD">
        <w:rPr>
          <w:rFonts w:ascii="NeoSansPro-Light" w:hAnsi="NeoSansPro-Light" w:cs="NeoSansPro-Light"/>
          <w:noProof/>
          <w:color w:val="4D4D4D"/>
        </w:rPr>
        <w:t> </w:t>
      </w:r>
      <w:r w:rsidR="003129AD">
        <w:rPr>
          <w:rFonts w:ascii="NeoSansPro-Light" w:hAnsi="NeoSansPro-Light" w:cs="NeoSansPro-Light"/>
          <w:noProof/>
          <w:color w:val="4D4D4D"/>
        </w:rPr>
        <w:t> </w:t>
      </w:r>
      <w:r w:rsidR="003129AD">
        <w:rPr>
          <w:rFonts w:ascii="NeoSansPro-Light" w:hAnsi="NeoSansPro-Light" w:cs="NeoSansPro-Light"/>
          <w:noProof/>
          <w:color w:val="4D4D4D"/>
        </w:rPr>
        <w:t> </w:t>
      </w:r>
      <w:r w:rsidR="003129AD">
        <w:rPr>
          <w:rFonts w:ascii="NeoSansPro-Light" w:hAnsi="NeoSansPro-Light" w:cs="NeoSansPro-Light"/>
          <w:noProof/>
          <w:color w:val="4D4D4D"/>
        </w:rPr>
        <w:t> </w:t>
      </w:r>
      <w:r w:rsidR="003129AD">
        <w:rPr>
          <w:rFonts w:ascii="NeoSansPro-Light" w:hAnsi="NeoSansPro-Light" w:cs="NeoSansPro-Light"/>
          <w:noProof/>
          <w:color w:val="4D4D4D"/>
        </w:rPr>
        <w:t> </w:t>
      </w:r>
      <w:r w:rsidR="003129AD">
        <w:rPr>
          <w:rFonts w:ascii="NeoSansPro-Light" w:hAnsi="NeoSansPro-Light" w:cs="NeoSansPro-Light"/>
          <w:color w:val="4D4D4D"/>
        </w:rPr>
        <w:fldChar w:fldCharType="end"/>
      </w:r>
      <w:bookmarkEnd w:id="0"/>
    </w:p>
    <w:p w14:paraId="0FB250CF" w14:textId="77777777" w:rsidR="00640FC2" w:rsidRPr="00640FC2" w:rsidRDefault="00640FC2" w:rsidP="00BB53A4">
      <w:pPr>
        <w:autoSpaceDE w:val="0"/>
        <w:autoSpaceDN w:val="0"/>
        <w:adjustRightInd w:val="0"/>
        <w:spacing w:after="0" w:line="240" w:lineRule="auto"/>
        <w:rPr>
          <w:rFonts w:ascii="NeoSansPro-Light" w:hAnsi="NeoSansPro-Light" w:cs="NeoSansPro-Light"/>
          <w:color w:val="4D4D4D"/>
        </w:rPr>
      </w:pPr>
    </w:p>
    <w:p w14:paraId="0D541A6F" w14:textId="77777777" w:rsidR="00BB53A4" w:rsidRPr="00640FC2" w:rsidRDefault="00BB53A4" w:rsidP="00BB53A4">
      <w:pPr>
        <w:autoSpaceDE w:val="0"/>
        <w:autoSpaceDN w:val="0"/>
        <w:adjustRightInd w:val="0"/>
        <w:spacing w:after="0" w:line="240" w:lineRule="auto"/>
        <w:rPr>
          <w:rFonts w:ascii="NeoSansPro-Regular" w:hAnsi="NeoSansPro-Regular" w:cs="NeoSansPro-Regular"/>
          <w:color w:val="000000"/>
        </w:rPr>
      </w:pPr>
      <w:r w:rsidRPr="00640FC2">
        <w:rPr>
          <w:rFonts w:ascii="NeoSansPro-Regular" w:hAnsi="NeoSansPro-Regular" w:cs="NeoSansPro-Regular"/>
          <w:color w:val="000000"/>
        </w:rPr>
        <w:t>IFK:</w:t>
      </w:r>
    </w:p>
    <w:p w14:paraId="6E86C13E" w14:textId="2A52D791" w:rsidR="00BB53A4" w:rsidRDefault="00BB53A4" w:rsidP="00640FC2">
      <w:pPr>
        <w:tabs>
          <w:tab w:val="right" w:leader="dot" w:pos="10490"/>
        </w:tabs>
        <w:autoSpaceDE w:val="0"/>
        <w:autoSpaceDN w:val="0"/>
        <w:adjustRightInd w:val="0"/>
        <w:spacing w:after="0" w:line="240" w:lineRule="auto"/>
        <w:rPr>
          <w:rFonts w:ascii="NeoSansPro-Light" w:hAnsi="NeoSansPro-Light" w:cs="NeoSansPro-Light"/>
          <w:color w:val="4D4D4D"/>
        </w:rPr>
      </w:pPr>
      <w:r w:rsidRPr="00640FC2">
        <w:rPr>
          <w:rFonts w:ascii="NeoSansPro-Light" w:hAnsi="NeoSansPro-Light" w:cs="NeoSansPro-Light"/>
          <w:color w:val="4D4D4D"/>
        </w:rPr>
        <w:t>CIF:</w:t>
      </w:r>
      <w:r w:rsidR="003129AD">
        <w:rPr>
          <w:rFonts w:ascii="NeoSansPro-Light" w:hAnsi="NeoSansPro-Light" w:cs="NeoSansPro-Light"/>
          <w:color w:val="4D4D4D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3129AD">
        <w:rPr>
          <w:rFonts w:ascii="NeoSansPro-Light" w:hAnsi="NeoSansPro-Light" w:cs="NeoSansPro-Light"/>
          <w:color w:val="4D4D4D"/>
        </w:rPr>
        <w:instrText xml:space="preserve"> FORMTEXT </w:instrText>
      </w:r>
      <w:r w:rsidR="003129AD">
        <w:rPr>
          <w:rFonts w:ascii="NeoSansPro-Light" w:hAnsi="NeoSansPro-Light" w:cs="NeoSansPro-Light"/>
          <w:color w:val="4D4D4D"/>
        </w:rPr>
      </w:r>
      <w:r w:rsidR="003129AD">
        <w:rPr>
          <w:rFonts w:ascii="NeoSansPro-Light" w:hAnsi="NeoSansPro-Light" w:cs="NeoSansPro-Light"/>
          <w:color w:val="4D4D4D"/>
        </w:rPr>
        <w:fldChar w:fldCharType="separate"/>
      </w:r>
      <w:r w:rsidR="003129AD">
        <w:rPr>
          <w:rFonts w:ascii="NeoSansPro-Light" w:hAnsi="NeoSansPro-Light" w:cs="NeoSansPro-Light"/>
          <w:noProof/>
          <w:color w:val="4D4D4D"/>
        </w:rPr>
        <w:t> </w:t>
      </w:r>
      <w:r w:rsidR="003129AD">
        <w:rPr>
          <w:rFonts w:ascii="NeoSansPro-Light" w:hAnsi="NeoSansPro-Light" w:cs="NeoSansPro-Light"/>
          <w:noProof/>
          <w:color w:val="4D4D4D"/>
        </w:rPr>
        <w:t> </w:t>
      </w:r>
      <w:r w:rsidR="003129AD">
        <w:rPr>
          <w:rFonts w:ascii="NeoSansPro-Light" w:hAnsi="NeoSansPro-Light" w:cs="NeoSansPro-Light"/>
          <w:noProof/>
          <w:color w:val="4D4D4D"/>
        </w:rPr>
        <w:t> </w:t>
      </w:r>
      <w:r w:rsidR="003129AD">
        <w:rPr>
          <w:rFonts w:ascii="NeoSansPro-Light" w:hAnsi="NeoSansPro-Light" w:cs="NeoSansPro-Light"/>
          <w:noProof/>
          <w:color w:val="4D4D4D"/>
        </w:rPr>
        <w:t> </w:t>
      </w:r>
      <w:r w:rsidR="003129AD">
        <w:rPr>
          <w:rFonts w:ascii="NeoSansPro-Light" w:hAnsi="NeoSansPro-Light" w:cs="NeoSansPro-Light"/>
          <w:noProof/>
          <w:color w:val="4D4D4D"/>
        </w:rPr>
        <w:t> </w:t>
      </w:r>
      <w:r w:rsidR="003129AD">
        <w:rPr>
          <w:rFonts w:ascii="NeoSansPro-Light" w:hAnsi="NeoSansPro-Light" w:cs="NeoSansPro-Light"/>
          <w:color w:val="4D4D4D"/>
        </w:rPr>
        <w:fldChar w:fldCharType="end"/>
      </w:r>
      <w:bookmarkEnd w:id="1"/>
    </w:p>
    <w:p w14:paraId="71978FD8" w14:textId="5E764276" w:rsidR="00B02F89" w:rsidRDefault="00B02F89" w:rsidP="00640FC2">
      <w:pPr>
        <w:tabs>
          <w:tab w:val="right" w:leader="dot" w:pos="10490"/>
        </w:tabs>
        <w:autoSpaceDE w:val="0"/>
        <w:autoSpaceDN w:val="0"/>
        <w:adjustRightInd w:val="0"/>
        <w:spacing w:after="0" w:line="240" w:lineRule="auto"/>
        <w:rPr>
          <w:rFonts w:ascii="NeoSansPro-Light" w:hAnsi="NeoSansPro-Light" w:cs="NeoSansPro-Light"/>
          <w:color w:val="4D4D4D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B02F89" w14:paraId="3F45C066" w14:textId="77777777" w:rsidTr="00504D46">
        <w:tc>
          <w:tcPr>
            <w:tcW w:w="5228" w:type="dxa"/>
          </w:tcPr>
          <w:p w14:paraId="0C846D8D" w14:textId="1E7F0158" w:rsidR="00B02F89" w:rsidRPr="00B02F89" w:rsidRDefault="00B02F89" w:rsidP="00B02F89">
            <w:pPr>
              <w:autoSpaceDE w:val="0"/>
              <w:autoSpaceDN w:val="0"/>
              <w:adjustRightInd w:val="0"/>
              <w:rPr>
                <w:rFonts w:ascii="NeoSansPro-Light" w:hAnsi="NeoSansPro-Light" w:cs="NeoSansPro-Light"/>
                <w:color w:val="000097"/>
                <w:sz w:val="15"/>
                <w:szCs w:val="15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01"/>
              <w:gridCol w:w="2501"/>
            </w:tblGrid>
            <w:tr w:rsidR="00B02F89" w14:paraId="589FADB3" w14:textId="77777777" w:rsidTr="008A131D">
              <w:tc>
                <w:tcPr>
                  <w:tcW w:w="25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Tablaconc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677"/>
                    <w:gridCol w:w="608"/>
                  </w:tblGrid>
                  <w:tr w:rsidR="008A131D" w14:paraId="5C4615B7" w14:textId="77777777" w:rsidTr="008A131D">
                    <w:tc>
                      <w:tcPr>
                        <w:tcW w:w="1740" w:type="dxa"/>
                      </w:tcPr>
                      <w:p w14:paraId="1E953129" w14:textId="77777777" w:rsidR="008A131D" w:rsidRDefault="008A131D" w:rsidP="00504D46">
                        <w:pPr>
                          <w:autoSpaceDE w:val="0"/>
                          <w:autoSpaceDN w:val="0"/>
                          <w:adjustRightInd w:val="0"/>
                          <w:rPr>
                            <w:rFonts w:ascii="NeoSansPro-Bold" w:hAnsi="NeoSansPro-Bold" w:cs="NeoSansPro-Bold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NeoSansPro-Bold" w:hAnsi="NeoSansPro-Bold" w:cs="NeoSansPro-Bold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  <w:t>BONOAREN ZENBAKIA</w:t>
                        </w:r>
                      </w:p>
                      <w:p w14:paraId="1CBE6DE1" w14:textId="5C8BBE8B" w:rsidR="008A131D" w:rsidRDefault="008A131D" w:rsidP="008A131D">
                        <w:pPr>
                          <w:tabs>
                            <w:tab w:val="right" w:leader="dot" w:pos="1049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NeoSansPro-Light" w:hAnsi="NeoSansPro-Light" w:cs="NeoSansPro-Light"/>
                            <w:color w:val="4D4D4D"/>
                          </w:rPr>
                        </w:pPr>
                        <w:r w:rsidRPr="00B02F89">
                          <w:rPr>
                            <w:rFonts w:ascii="NeoSansPro-Light" w:hAnsi="NeoSansPro-Light" w:cs="NeoSansPro-Light"/>
                            <w:color w:val="808080" w:themeColor="background1" w:themeShade="80"/>
                            <w:sz w:val="15"/>
                            <w:szCs w:val="15"/>
                          </w:rPr>
                          <w:t>NÚMERO DE BONO</w:t>
                        </w:r>
                      </w:p>
                    </w:tc>
                    <w:tc>
                      <w:tcPr>
                        <w:tcW w:w="535" w:type="dxa"/>
                      </w:tcPr>
                      <w:p w14:paraId="508A14A0" w14:textId="7819D3BA" w:rsidR="008A131D" w:rsidRPr="008A131D" w:rsidRDefault="008A131D" w:rsidP="008A131D">
                        <w:pPr>
                          <w:tabs>
                            <w:tab w:val="right" w:leader="dot" w:pos="1049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NeoSansPro-Light" w:hAnsi="NeoSansPro-Light" w:cs="NeoSansPro-Light"/>
                            <w:color w:val="4D4D4D"/>
                            <w:sz w:val="15"/>
                            <w:szCs w:val="15"/>
                          </w:rPr>
                        </w:pPr>
                        <w:r>
                          <w:rPr>
                            <w:rFonts w:ascii="NeoSansPro-Light" w:hAnsi="NeoSansPro-Light" w:cs="NeoSansPro-Light"/>
                            <w:noProof/>
                            <w:color w:val="4D4D4D"/>
                          </w:rPr>
                          <w:drawing>
                            <wp:inline distT="0" distB="0" distL="0" distR="0" wp14:anchorId="11DC82BB" wp14:editId="2BB84AF5">
                              <wp:extent cx="248920" cy="248920"/>
                              <wp:effectExtent l="0" t="0" r="0" b="0"/>
                              <wp:docPr id="92" name="Gráfico 92" descr="Tarjeta de crédit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" name="creditcard.svg"/>
                                      <pic:cNvPicPr/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8920" cy="248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CC0D6EE" w14:textId="470483CC" w:rsidR="00B02F89" w:rsidRDefault="00B02F89" w:rsidP="00B02F89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</w:p>
              </w:tc>
              <w:tc>
                <w:tcPr>
                  <w:tcW w:w="25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Tablaconc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137"/>
                    <w:gridCol w:w="1138"/>
                  </w:tblGrid>
                  <w:tr w:rsidR="008A131D" w14:paraId="7FE6EE9B" w14:textId="77777777" w:rsidTr="008A131D">
                    <w:tc>
                      <w:tcPr>
                        <w:tcW w:w="1137" w:type="dxa"/>
                      </w:tcPr>
                      <w:p w14:paraId="71501014" w14:textId="77777777" w:rsidR="008A131D" w:rsidRDefault="008A131D" w:rsidP="008A131D">
                        <w:pPr>
                          <w:autoSpaceDE w:val="0"/>
                          <w:autoSpaceDN w:val="0"/>
                          <w:adjustRightInd w:val="0"/>
                          <w:rPr>
                            <w:rFonts w:ascii="NeoSansPro-Bold" w:hAnsi="NeoSansPro-Bold" w:cs="NeoSansPro-Bold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NeoSansPro-Bold" w:hAnsi="NeoSansPro-Bold" w:cs="NeoSansPro-Bold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  <w:t>KOPURUA</w:t>
                        </w:r>
                      </w:p>
                      <w:p w14:paraId="4E52F9E4" w14:textId="2785C6A1" w:rsidR="008A131D" w:rsidRDefault="008A131D" w:rsidP="008A131D">
                        <w:pPr>
                          <w:autoSpaceDE w:val="0"/>
                          <w:autoSpaceDN w:val="0"/>
                          <w:adjustRightInd w:val="0"/>
                          <w:rPr>
                            <w:rFonts w:ascii="NeoSansPro-Light" w:hAnsi="NeoSansPro-Light" w:cs="NeoSansPro-Light"/>
                            <w:color w:val="000097"/>
                            <w:sz w:val="15"/>
                            <w:szCs w:val="15"/>
                          </w:rPr>
                        </w:pPr>
                        <w:r w:rsidRPr="00B02F89">
                          <w:rPr>
                            <w:rFonts w:ascii="NeoSansPro-Light" w:hAnsi="NeoSansPro-Light" w:cs="NeoSansPro-Light"/>
                            <w:color w:val="808080" w:themeColor="background1" w:themeShade="80"/>
                            <w:sz w:val="15"/>
                            <w:szCs w:val="15"/>
                          </w:rPr>
                          <w:t>CANTIDAD</w:t>
                        </w:r>
                      </w:p>
                    </w:tc>
                    <w:tc>
                      <w:tcPr>
                        <w:tcW w:w="1138" w:type="dxa"/>
                      </w:tcPr>
                      <w:p w14:paraId="604987AD" w14:textId="5BAA0760" w:rsidR="008A131D" w:rsidRDefault="008A131D" w:rsidP="00B02F89">
                        <w:pPr>
                          <w:autoSpaceDE w:val="0"/>
                          <w:autoSpaceDN w:val="0"/>
                          <w:adjustRightInd w:val="0"/>
                          <w:rPr>
                            <w:rFonts w:ascii="NeoSansPro-Light" w:hAnsi="NeoSansPro-Light" w:cs="NeoSansPro-Light"/>
                            <w:color w:val="000097"/>
                            <w:sz w:val="15"/>
                            <w:szCs w:val="15"/>
                          </w:rPr>
                        </w:pPr>
                        <w:r>
                          <w:rPr>
                            <w:rFonts w:ascii="NeoSansPro-Light" w:hAnsi="NeoSansPro-Light" w:cs="NeoSansPro-Light"/>
                            <w:noProof/>
                            <w:color w:val="4D4D4D"/>
                          </w:rPr>
                          <w:drawing>
                            <wp:inline distT="0" distB="0" distL="0" distR="0" wp14:anchorId="24E9E58A" wp14:editId="21507473">
                              <wp:extent cx="248920" cy="248920"/>
                              <wp:effectExtent l="0" t="0" r="0" b="0"/>
                              <wp:docPr id="93" name="Gráfico 93" descr="Eur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euro.sv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8920" cy="248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D02345C" w14:textId="4D71C022" w:rsidR="00B02F89" w:rsidRPr="00B02F89" w:rsidRDefault="00B02F89" w:rsidP="00B02F89">
                  <w:pPr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000097"/>
                      <w:sz w:val="15"/>
                      <w:szCs w:val="15"/>
                    </w:rPr>
                  </w:pPr>
                </w:p>
              </w:tc>
            </w:tr>
            <w:tr w:rsidR="003129AD" w14:paraId="6F1CEFED" w14:textId="77777777" w:rsidTr="008A131D">
              <w:tc>
                <w:tcPr>
                  <w:tcW w:w="2501" w:type="dxa"/>
                  <w:tcBorders>
                    <w:top w:val="nil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00D784AC" w14:textId="746C1D61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>
                    <w:rPr>
                      <w:rFonts w:ascii="NeoSansPro-Light" w:hAnsi="NeoSansPro-Light" w:cs="NeoSansPro-Light"/>
                      <w:color w:val="4D4D4D"/>
                    </w:rPr>
                  </w:r>
                  <w:r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nil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67096963" w14:textId="0268582D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27C9E62B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442D5128" w14:textId="26A0A70C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198F4154" w14:textId="780B7655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00A7BC56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078FD15F" w14:textId="7C3549ED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335FE382" w14:textId="6AC79FBA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3A4AC0D1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3DF0D502" w14:textId="23620FBF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5B28762F" w14:textId="0747954A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246F147F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60D3E04D" w14:textId="0402D59A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3B50C3AA" w14:textId="6036EEF4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60CB2CC5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54720767" w14:textId="7BC925CC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3592EE42" w14:textId="3679F3E3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45DE13B2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6D8176C0" w14:textId="6EBBED6E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1AB5A740" w14:textId="7F8E1EDB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3EC3F953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29A6D0AC" w14:textId="3A908B93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7FA02BF9" w14:textId="0A42BE22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40FC5C35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7F40C761" w14:textId="56474E8F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732DD975" w14:textId="3D84DA85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28CF9DF9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2C6A3D17" w14:textId="089D9AB8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02B65B0C" w14:textId="2CBFF4B0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29DDF70A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3FEC1F4B" w14:textId="2145455C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607955D0" w14:textId="5B1ACBA4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1A95C0A1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435AF261" w14:textId="79829CF4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1311527A" w14:textId="2E034C43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1133DA99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7E0B9DB4" w14:textId="22CC483C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1EADEB98" w14:textId="4F917F94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1B8D4E83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0D55D1CA" w14:textId="11FBE890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305DDA52" w14:textId="1BD8376B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1DD3A1CD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7E51F70C" w14:textId="081589B9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297F9068" w14:textId="50D2D7DD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1C6C8102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5AF2FBE7" w14:textId="3D513488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36B6C33B" w14:textId="43B02AE0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088A314D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099DE3A6" w14:textId="6F591354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09331A72" w14:textId="5869BB4D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12A6681A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38921F0E" w14:textId="47477A1F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58BE2BE2" w14:textId="6B435056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0F3FF4BE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14F46F9C" w14:textId="1C24D3CD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006A7610" w14:textId="106DEB81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7733754C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239CE7F4" w14:textId="4BDE1F76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557B5331" w14:textId="63F07BDE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7D027727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0C27DBC0" w14:textId="2369D05B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70260108" w14:textId="1BCCE2D8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712F4C46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62A21F0F" w14:textId="2D6AE869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008E6116" w14:textId="1E27413A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23E2D0AF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3E8E1DFB" w14:textId="7962C434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6D20F1A2" w14:textId="62FE0FDB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76F30A87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4F6C94BA" w14:textId="5D0E0AB5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13928488" w14:textId="47B330D4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6B31D481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2185C023" w14:textId="7EBD997E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2328B198" w14:textId="406520EA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75DBA4B1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71B25338" w14:textId="4AB66B83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612F7D02" w14:textId="02AC7A11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6E33AA9C" w14:textId="77777777" w:rsidTr="008A131D"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064A1AE2" w14:textId="53475A6E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490D68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2F2F2" w:themeColor="background1" w:themeShade="F2"/>
                    <w:left w:val="single" w:sz="24" w:space="0" w:color="F2F2F2" w:themeColor="background1" w:themeShade="F2"/>
                    <w:bottom w:val="single" w:sz="24" w:space="0" w:color="F2F2F2" w:themeColor="background1" w:themeShade="F2"/>
                    <w:right w:val="single" w:sz="24" w:space="0" w:color="F2F2F2" w:themeColor="background1" w:themeShade="F2"/>
                  </w:tcBorders>
                  <w:shd w:val="clear" w:color="auto" w:fill="D9D9D9" w:themeFill="background1" w:themeFillShade="D9"/>
                </w:tcPr>
                <w:p w14:paraId="63F5F7E3" w14:textId="2DD39579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E127B9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</w:tbl>
          <w:p w14:paraId="6E8F4F68" w14:textId="3F4391F2" w:rsidR="00B02F89" w:rsidRDefault="00B02F89" w:rsidP="00640FC2">
            <w:pPr>
              <w:tabs>
                <w:tab w:val="right" w:leader="dot" w:pos="10490"/>
              </w:tabs>
              <w:autoSpaceDE w:val="0"/>
              <w:autoSpaceDN w:val="0"/>
              <w:adjustRightInd w:val="0"/>
              <w:rPr>
                <w:rFonts w:ascii="NeoSansPro-Light" w:hAnsi="NeoSansPro-Light" w:cs="NeoSansPro-Light"/>
                <w:color w:val="4D4D4D"/>
              </w:rPr>
            </w:pPr>
          </w:p>
        </w:tc>
        <w:tc>
          <w:tcPr>
            <w:tcW w:w="5228" w:type="dxa"/>
          </w:tcPr>
          <w:p w14:paraId="5550422D" w14:textId="77777777" w:rsidR="00B02F89" w:rsidRPr="00B02F89" w:rsidRDefault="00B02F89" w:rsidP="00640FC2">
            <w:pPr>
              <w:tabs>
                <w:tab w:val="right" w:leader="dot" w:pos="10490"/>
              </w:tabs>
              <w:autoSpaceDE w:val="0"/>
              <w:autoSpaceDN w:val="0"/>
              <w:adjustRightInd w:val="0"/>
              <w:rPr>
                <w:rFonts w:ascii="NeoSansPro-Light" w:hAnsi="NeoSansPro-Light" w:cs="NeoSansPro-Light"/>
                <w:color w:val="4D4D4D"/>
                <w:sz w:val="15"/>
                <w:szCs w:val="15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01"/>
              <w:gridCol w:w="2501"/>
            </w:tblGrid>
            <w:tr w:rsidR="00B02F89" w14:paraId="4570B9BF" w14:textId="77777777" w:rsidTr="008A131D">
              <w:tc>
                <w:tcPr>
                  <w:tcW w:w="25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Tablaconc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677"/>
                    <w:gridCol w:w="608"/>
                  </w:tblGrid>
                  <w:tr w:rsidR="008A131D" w14:paraId="4195236C" w14:textId="77777777" w:rsidTr="008A131D">
                    <w:tc>
                      <w:tcPr>
                        <w:tcW w:w="1765" w:type="dxa"/>
                      </w:tcPr>
                      <w:p w14:paraId="26D0C838" w14:textId="77777777" w:rsidR="008A131D" w:rsidRDefault="008A131D" w:rsidP="008A131D">
                        <w:pPr>
                          <w:autoSpaceDE w:val="0"/>
                          <w:autoSpaceDN w:val="0"/>
                          <w:adjustRightInd w:val="0"/>
                          <w:rPr>
                            <w:rFonts w:ascii="NeoSansPro-Bold" w:hAnsi="NeoSansPro-Bold" w:cs="NeoSansPro-Bold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NeoSansPro-Bold" w:hAnsi="NeoSansPro-Bold" w:cs="NeoSansPro-Bold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  <w:t>BONOAREN ZENBAKIA</w:t>
                        </w:r>
                      </w:p>
                      <w:p w14:paraId="134E7145" w14:textId="329DC704" w:rsidR="008A131D" w:rsidRDefault="008A131D" w:rsidP="008A131D">
                        <w:pPr>
                          <w:autoSpaceDE w:val="0"/>
                          <w:autoSpaceDN w:val="0"/>
                          <w:adjustRightInd w:val="0"/>
                          <w:rPr>
                            <w:rFonts w:ascii="NeoSansPro-Light" w:hAnsi="NeoSansPro-Light" w:cs="NeoSansPro-Light"/>
                            <w:color w:val="000097"/>
                            <w:sz w:val="15"/>
                            <w:szCs w:val="15"/>
                          </w:rPr>
                        </w:pPr>
                        <w:r w:rsidRPr="00B02F89">
                          <w:rPr>
                            <w:rFonts w:ascii="NeoSansPro-Light" w:hAnsi="NeoSansPro-Light" w:cs="NeoSansPro-Light"/>
                            <w:color w:val="808080" w:themeColor="background1" w:themeShade="80"/>
                            <w:sz w:val="15"/>
                            <w:szCs w:val="15"/>
                          </w:rPr>
                          <w:t>NÚMERO DE BONO</w:t>
                        </w:r>
                      </w:p>
                    </w:tc>
                    <w:tc>
                      <w:tcPr>
                        <w:tcW w:w="510" w:type="dxa"/>
                      </w:tcPr>
                      <w:p w14:paraId="435C28C7" w14:textId="073BF09B" w:rsidR="008A131D" w:rsidRDefault="008A131D" w:rsidP="008A131D">
                        <w:pPr>
                          <w:autoSpaceDE w:val="0"/>
                          <w:autoSpaceDN w:val="0"/>
                          <w:adjustRightInd w:val="0"/>
                          <w:jc w:val="right"/>
                          <w:rPr>
                            <w:rFonts w:ascii="NeoSansPro-Light" w:hAnsi="NeoSansPro-Light" w:cs="NeoSansPro-Light"/>
                            <w:color w:val="000097"/>
                            <w:sz w:val="15"/>
                            <w:szCs w:val="15"/>
                          </w:rPr>
                        </w:pPr>
                        <w:r>
                          <w:rPr>
                            <w:rFonts w:ascii="NeoSansPro-Light" w:hAnsi="NeoSansPro-Light" w:cs="NeoSansPro-Light"/>
                            <w:noProof/>
                            <w:color w:val="4D4D4D"/>
                          </w:rPr>
                          <w:drawing>
                            <wp:inline distT="0" distB="0" distL="0" distR="0" wp14:anchorId="218A1F0F" wp14:editId="1ACF4083">
                              <wp:extent cx="248920" cy="248920"/>
                              <wp:effectExtent l="0" t="0" r="0" b="0"/>
                              <wp:docPr id="89" name="Gráfico 89" descr="Tarjeta de crédit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" name="creditcard.svg"/>
                                      <pic:cNvPicPr/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8920" cy="248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F1B7DAE" w14:textId="502ECBB8" w:rsidR="00B02F89" w:rsidRPr="00B02F89" w:rsidRDefault="00B02F89" w:rsidP="00B02F89">
                  <w:pPr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000097"/>
                      <w:sz w:val="15"/>
                      <w:szCs w:val="15"/>
                    </w:rPr>
                  </w:pPr>
                </w:p>
              </w:tc>
              <w:tc>
                <w:tcPr>
                  <w:tcW w:w="25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Tablaconcuadrcula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543"/>
                    <w:gridCol w:w="732"/>
                  </w:tblGrid>
                  <w:tr w:rsidR="008A131D" w14:paraId="59C08DCA" w14:textId="77777777" w:rsidTr="008A131D">
                    <w:tc>
                      <w:tcPr>
                        <w:tcW w:w="1543" w:type="dxa"/>
                      </w:tcPr>
                      <w:p w14:paraId="4643F6B7" w14:textId="77777777" w:rsidR="008A131D" w:rsidRDefault="008A131D" w:rsidP="008A131D">
                        <w:pPr>
                          <w:autoSpaceDE w:val="0"/>
                          <w:autoSpaceDN w:val="0"/>
                          <w:adjustRightInd w:val="0"/>
                          <w:rPr>
                            <w:rFonts w:ascii="NeoSansPro-Bold" w:hAnsi="NeoSansPro-Bold" w:cs="NeoSansPro-Bold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NeoSansPro-Bold" w:hAnsi="NeoSansPro-Bold" w:cs="NeoSansPro-Bold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  <w:t>KOPURUA</w:t>
                        </w:r>
                      </w:p>
                      <w:p w14:paraId="0E52983E" w14:textId="385C9542" w:rsidR="008A131D" w:rsidRDefault="008A131D" w:rsidP="008A131D">
                        <w:pPr>
                          <w:autoSpaceDE w:val="0"/>
                          <w:autoSpaceDN w:val="0"/>
                          <w:adjustRightInd w:val="0"/>
                          <w:rPr>
                            <w:rFonts w:ascii="NeoSansPro-Light" w:hAnsi="NeoSansPro-Light" w:cs="NeoSansPro-Light"/>
                            <w:color w:val="000097"/>
                            <w:sz w:val="15"/>
                            <w:szCs w:val="15"/>
                          </w:rPr>
                        </w:pPr>
                        <w:r w:rsidRPr="00B02F89">
                          <w:rPr>
                            <w:rFonts w:ascii="NeoSansPro-Light" w:hAnsi="NeoSansPro-Light" w:cs="NeoSansPro-Light"/>
                            <w:color w:val="808080" w:themeColor="background1" w:themeShade="80"/>
                            <w:sz w:val="15"/>
                            <w:szCs w:val="15"/>
                          </w:rPr>
                          <w:t>CANTIDAD</w:t>
                        </w:r>
                      </w:p>
                    </w:tc>
                    <w:tc>
                      <w:tcPr>
                        <w:tcW w:w="732" w:type="dxa"/>
                      </w:tcPr>
                      <w:p w14:paraId="11A749A2" w14:textId="121F8CC7" w:rsidR="008A131D" w:rsidRDefault="008A131D" w:rsidP="008A131D">
                        <w:pPr>
                          <w:autoSpaceDE w:val="0"/>
                          <w:autoSpaceDN w:val="0"/>
                          <w:adjustRightInd w:val="0"/>
                          <w:rPr>
                            <w:rFonts w:ascii="NeoSansPro-Light" w:hAnsi="NeoSansPro-Light" w:cs="NeoSansPro-Light"/>
                            <w:color w:val="000097"/>
                            <w:sz w:val="15"/>
                            <w:szCs w:val="15"/>
                          </w:rPr>
                        </w:pPr>
                        <w:r>
                          <w:rPr>
                            <w:rFonts w:ascii="NeoSansPro-Light" w:hAnsi="NeoSansPro-Light" w:cs="NeoSansPro-Light"/>
                            <w:noProof/>
                            <w:color w:val="4D4D4D"/>
                          </w:rPr>
                          <w:drawing>
                            <wp:inline distT="0" distB="0" distL="0" distR="0" wp14:anchorId="5F687C11" wp14:editId="7694E7E6">
                              <wp:extent cx="248920" cy="248920"/>
                              <wp:effectExtent l="0" t="0" r="0" b="0"/>
                              <wp:docPr id="90" name="Gráfico 90" descr="Eur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euro.sv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8920" cy="248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CB135FB" w14:textId="1E2A8BB9" w:rsidR="00B02F89" w:rsidRPr="00B02F89" w:rsidRDefault="00B02F89" w:rsidP="00B02F89">
                  <w:pPr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000097"/>
                      <w:sz w:val="15"/>
                      <w:szCs w:val="15"/>
                    </w:rPr>
                  </w:pPr>
                </w:p>
              </w:tc>
            </w:tr>
            <w:tr w:rsidR="003129AD" w14:paraId="01F2B863" w14:textId="77777777" w:rsidTr="008A131D">
              <w:tc>
                <w:tcPr>
                  <w:tcW w:w="2501" w:type="dxa"/>
                  <w:tcBorders>
                    <w:top w:val="nil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1092ACE1" w14:textId="1769F4A9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nil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65FEFB11" w14:textId="079ECA69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7B553B62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57984F15" w14:textId="56DBA7A6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091EBD6A" w14:textId="71C7C195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73770C87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0FD4216E" w14:textId="43BB643F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58133221" w14:textId="175A6E1D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7C9F760C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39289081" w14:textId="07018FAB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643C6945" w14:textId="033F011E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75846FFC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0C809F7A" w14:textId="61F1513C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3D72BB33" w14:textId="231A8051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1720A57B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74C91C4A" w14:textId="01C65AE5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624F4BED" w14:textId="4AB9618B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56378367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5A79261D" w14:textId="3199AC7A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74B81CD8" w14:textId="44DFF23B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609482D0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3136EC7C" w14:textId="6F7AA162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231B1229" w14:textId="5E5C8804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424E0741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3C6B5030" w14:textId="4E8E0E02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7BF0071E" w14:textId="1EDADF57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15F8404C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46791E1B" w14:textId="3ABC41A9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2F84D551" w14:textId="4DB6D6EF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087AE1E6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6FC75C1A" w14:textId="632FCF8D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4E255000" w14:textId="7A606FDA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79DF8F61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6D38FC7C" w14:textId="3C3A484A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3E3B0946" w14:textId="60B00703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3B400DD0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108C6AFC" w14:textId="22F40039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75F10B01" w14:textId="5C09F201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2557C2F0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235EC67F" w14:textId="05B94D2C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05F1B920" w14:textId="0495EA22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1B46E62D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3AB1DC7A" w14:textId="30D248E2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5463FF53" w14:textId="0643BEB2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58EFCA1C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09F909B8" w14:textId="0E42CCEA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31F68241" w14:textId="6FF769CF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3DE43EFF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02296D7E" w14:textId="33BBD313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0A5A1BAC" w14:textId="01A31E6B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096648C3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78519F3B" w14:textId="479D3DDE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6E568CD9" w14:textId="69D297DB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291810F9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340211EB" w14:textId="765B4FCD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4E763D3C" w14:textId="4F18941C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5D79E2FC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1B4FE2B2" w14:textId="281169BB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62B89004" w14:textId="7CF6DC85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380A29D6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2805CF37" w14:textId="3F11E0F5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01EB3984" w14:textId="2576DF2B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58170433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78F3C903" w14:textId="2BEFEF6C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3B7379DE" w14:textId="5C5C2A0B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61115BAD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06090E78" w14:textId="2EC0C299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247CC153" w14:textId="56C5D564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2D516018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71F6E379" w14:textId="33F6428C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27817AD1" w14:textId="7E983EA8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7ADE19EE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3F4C9BE9" w14:textId="0963BBF8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79061EF2" w14:textId="31A8B15D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120B1C27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3595AE95" w14:textId="522EDB08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4A574BFE" w14:textId="2FA8F9DA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  <w:tr w:rsidR="003129AD" w14:paraId="6CD87E16" w14:textId="77777777" w:rsidTr="008A131D"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4F43C594" w14:textId="6A9595C0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  <w:tc>
                <w:tcPr>
                  <w:tcW w:w="2501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24" w:space="0" w:color="FFFFFF" w:themeColor="background1"/>
                    <w:right w:val="single" w:sz="24" w:space="0" w:color="FFFFFF" w:themeColor="background1"/>
                  </w:tcBorders>
                  <w:shd w:val="clear" w:color="auto" w:fill="D9D9D9" w:themeFill="background1" w:themeFillShade="D9"/>
                </w:tcPr>
                <w:p w14:paraId="75FFAE8E" w14:textId="0085FB76" w:rsidR="003129AD" w:rsidRDefault="003129AD" w:rsidP="003129AD">
                  <w:pPr>
                    <w:tabs>
                      <w:tab w:val="right" w:leader="dot" w:pos="10490"/>
                    </w:tabs>
                    <w:autoSpaceDE w:val="0"/>
                    <w:autoSpaceDN w:val="0"/>
                    <w:adjustRightInd w:val="0"/>
                    <w:rPr>
                      <w:rFonts w:ascii="NeoSansPro-Light" w:hAnsi="NeoSansPro-Light" w:cs="NeoSansPro-Light"/>
                      <w:color w:val="4D4D4D"/>
                    </w:rPr>
                  </w:pP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begin">
                      <w:ffData>
                        <w:name w:val="Texto2"/>
                        <w:enabled/>
                        <w:calcOnExit w:val="0"/>
                        <w:textInput/>
                      </w:ffData>
                    </w:fldCha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instrText xml:space="preserve"> FORMTEXT </w:instrTex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separate"/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noProof/>
                      <w:color w:val="4D4D4D"/>
                    </w:rPr>
                    <w:t> </w:t>
                  </w:r>
                  <w:r w:rsidRPr="00646A83">
                    <w:rPr>
                      <w:rFonts w:ascii="NeoSansPro-Light" w:hAnsi="NeoSansPro-Light" w:cs="NeoSansPro-Light"/>
                      <w:color w:val="4D4D4D"/>
                    </w:rPr>
                    <w:fldChar w:fldCharType="end"/>
                  </w:r>
                </w:p>
              </w:tc>
            </w:tr>
          </w:tbl>
          <w:p w14:paraId="0AE64730" w14:textId="73A67E82" w:rsidR="00B02F89" w:rsidRDefault="00B02F89" w:rsidP="00640FC2">
            <w:pPr>
              <w:tabs>
                <w:tab w:val="right" w:leader="dot" w:pos="10490"/>
              </w:tabs>
              <w:autoSpaceDE w:val="0"/>
              <w:autoSpaceDN w:val="0"/>
              <w:adjustRightInd w:val="0"/>
              <w:rPr>
                <w:rFonts w:ascii="NeoSansPro-Light" w:hAnsi="NeoSansPro-Light" w:cs="NeoSansPro-Light"/>
                <w:color w:val="4D4D4D"/>
              </w:rPr>
            </w:pPr>
          </w:p>
        </w:tc>
      </w:tr>
    </w:tbl>
    <w:p w14:paraId="02BFED3D" w14:textId="453D8BBB" w:rsidR="008E1B1A" w:rsidRDefault="008E1B1A" w:rsidP="005576A2"/>
    <w:sectPr w:rsidR="008E1B1A" w:rsidSect="00D6497F">
      <w:headerReference w:type="default" r:id="rId11"/>
      <w:footerReference w:type="default" r:id="rId12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23925" w14:textId="77777777" w:rsidR="00DA2738" w:rsidRDefault="00DA2738" w:rsidP="00BB53A4">
      <w:pPr>
        <w:spacing w:after="0" w:line="240" w:lineRule="auto"/>
      </w:pPr>
      <w:r>
        <w:separator/>
      </w:r>
    </w:p>
  </w:endnote>
  <w:endnote w:type="continuationSeparator" w:id="0">
    <w:p w14:paraId="2A70A931" w14:textId="77777777" w:rsidR="00DA2738" w:rsidRDefault="00DA2738" w:rsidP="00BB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oSansPro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oSansW1G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oSans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oSans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oSans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DFB9D" w14:textId="77777777" w:rsidR="005576A2" w:rsidRDefault="005576A2" w:rsidP="002D77B3">
    <w:pPr>
      <w:autoSpaceDE w:val="0"/>
      <w:autoSpaceDN w:val="0"/>
      <w:adjustRightInd w:val="0"/>
      <w:spacing w:after="0" w:line="240" w:lineRule="auto"/>
      <w:rPr>
        <w:rFonts w:ascii="NeoSansPro-Medium" w:hAnsi="NeoSansPro-Medium" w:cs="NeoSansPro-Medium"/>
      </w:rPr>
    </w:pPr>
    <w:r>
      <w:rPr>
        <w:rFonts w:ascii="NeoSansPro-Medium" w:hAnsi="NeoSansPro-Medium" w:cs="NeoSansPro-Medium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238F01" wp14:editId="4E320EDA">
              <wp:simplePos x="0" y="0"/>
              <wp:positionH relativeFrom="column">
                <wp:posOffset>-1057275</wp:posOffset>
              </wp:positionH>
              <wp:positionV relativeFrom="paragraph">
                <wp:posOffset>-52070</wp:posOffset>
              </wp:positionV>
              <wp:extent cx="8162925" cy="0"/>
              <wp:effectExtent l="0" t="19050" r="47625" b="3810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162925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34D6F0" id="Conector recto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3.25pt,-4.1pt" to="559.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" strokecolor="#a5a5a5 [2092]" strokeweight="4.5pt">
              <v:stroke joinstyle="miter"/>
            </v:line>
          </w:pict>
        </mc:Fallback>
      </mc:AlternateContent>
    </w:r>
  </w:p>
  <w:p w14:paraId="405A816A" w14:textId="77777777" w:rsidR="005576A2" w:rsidRPr="001405CB" w:rsidRDefault="005576A2" w:rsidP="00D6497F">
    <w:pPr>
      <w:autoSpaceDE w:val="0"/>
      <w:autoSpaceDN w:val="0"/>
      <w:adjustRightInd w:val="0"/>
      <w:spacing w:after="0" w:line="240" w:lineRule="auto"/>
      <w:jc w:val="center"/>
      <w:rPr>
        <w:rFonts w:ascii="NeoSansPro-Regular" w:hAnsi="NeoSansPro-Regular" w:cs="NeoSansPro-Regular"/>
        <w:color w:val="808080" w:themeColor="background1" w:themeShade="80"/>
      </w:rPr>
    </w:pPr>
    <w:proofErr w:type="spellStart"/>
    <w:r w:rsidRPr="001405CB">
      <w:rPr>
        <w:rFonts w:ascii="NeoSansPro-Medium" w:hAnsi="NeoSansPro-Medium" w:cs="NeoSansPro-Medium"/>
        <w:color w:val="808080" w:themeColor="background1" w:themeShade="80"/>
      </w:rPr>
      <w:t>Argibidetarako</w:t>
    </w:r>
    <w:proofErr w:type="spellEnd"/>
    <w:r w:rsidRPr="001405CB">
      <w:rPr>
        <w:rFonts w:ascii="NeoSansPro-Medium" w:hAnsi="NeoSansPro-Medium" w:cs="NeoSansPro-Medium"/>
        <w:color w:val="808080" w:themeColor="background1" w:themeShade="80"/>
      </w:rPr>
      <w:t xml:space="preserve">: </w:t>
    </w:r>
    <w:r w:rsidRPr="001405CB">
      <w:rPr>
        <w:rFonts w:ascii="NeoSansPro-Regular" w:hAnsi="NeoSansPro-Regular" w:cs="NeoSansPro-Regular"/>
        <w:color w:val="808080" w:themeColor="background1" w:themeShade="80"/>
      </w:rPr>
      <w:sym w:font="Wingdings" w:char="F029"/>
    </w:r>
    <w:r w:rsidRPr="001405CB">
      <w:rPr>
        <w:rFonts w:ascii="NeoSansPro-Medium" w:hAnsi="NeoSansPro-Medium" w:cs="NeoSansPro-Medium"/>
        <w:color w:val="808080" w:themeColor="background1" w:themeShade="80"/>
      </w:rPr>
      <w:t xml:space="preserve"> </w:t>
    </w:r>
    <w:r w:rsidRPr="001405CB">
      <w:rPr>
        <w:rFonts w:ascii="NeoSansPro-Regular" w:hAnsi="NeoSansPro-Regular" w:cs="NeoSansPro-Regular"/>
        <w:color w:val="808080" w:themeColor="background1" w:themeShade="80"/>
      </w:rPr>
      <w:t xml:space="preserve"> </w:t>
    </w:r>
    <w:r>
      <w:rPr>
        <w:rFonts w:ascii="NeoSansPro-Regular" w:hAnsi="NeoSansPro-Regular" w:cs="NeoSansPro-Regular"/>
        <w:color w:val="808080" w:themeColor="background1" w:themeShade="80"/>
      </w:rPr>
      <w:t xml:space="preserve"> 664 546 644 </w:t>
    </w:r>
    <w:r w:rsidRPr="001405CB">
      <w:rPr>
        <w:rFonts w:ascii="NeoSansPro-Regular" w:hAnsi="NeoSansPro-Regular" w:cs="NeoSansPro-Regular"/>
        <w:color w:val="808080" w:themeColor="background1" w:themeShade="80"/>
      </w:rPr>
      <w:sym w:font="Wingdings" w:char="F02A"/>
    </w:r>
    <w:r w:rsidRPr="001405CB">
      <w:rPr>
        <w:rFonts w:ascii="NeoSansPro-Regular" w:hAnsi="NeoSansPro-Regular" w:cs="NeoSansPro-Regular"/>
        <w:color w:val="808080" w:themeColor="background1" w:themeShade="80"/>
      </w:rPr>
      <w:t xml:space="preserve"> garapen@eskoriatza.eus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32B5E" w14:textId="77777777" w:rsidR="00DA2738" w:rsidRDefault="00DA2738" w:rsidP="00BB53A4">
      <w:pPr>
        <w:spacing w:after="0" w:line="240" w:lineRule="auto"/>
      </w:pPr>
      <w:r>
        <w:separator/>
      </w:r>
    </w:p>
  </w:footnote>
  <w:footnote w:type="continuationSeparator" w:id="0">
    <w:p w14:paraId="5D300C35" w14:textId="77777777" w:rsidR="00DA2738" w:rsidRDefault="00DA2738" w:rsidP="00BB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17726" w14:textId="77777777" w:rsidR="00D6497F" w:rsidRDefault="00D6497F">
    <w:r>
      <w:rPr>
        <w:rFonts w:ascii="NeoSansW1G-Light" w:hAnsi="NeoSansW1G-Light" w:cs="NeoSansW1G-Light"/>
        <w:noProof/>
        <w:color w:val="000097"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3BC99F3" wp14:editId="031C082E">
              <wp:simplePos x="0" y="0"/>
              <wp:positionH relativeFrom="column">
                <wp:posOffset>-1057275</wp:posOffset>
              </wp:positionH>
              <wp:positionV relativeFrom="paragraph">
                <wp:posOffset>-288290</wp:posOffset>
              </wp:positionV>
              <wp:extent cx="8162925" cy="304800"/>
              <wp:effectExtent l="0" t="0" r="9525" b="0"/>
              <wp:wrapNone/>
              <wp:docPr id="77" name="Rectángul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62925" cy="3048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63F381" id="Rectángulo 77" o:spid="_x0000_s1026" style="position:absolute;margin-left:-83.25pt;margin-top:-22.7pt;width:642.75pt;height:2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" fillcolor="#538135 [2409]" stroked="f" strokeweight="1pt"/>
          </w:pict>
        </mc:Fallback>
      </mc:AlternateContent>
    </w:r>
  </w:p>
  <w:tbl>
    <w:tblPr>
      <w:tblStyle w:val="Tablaconcuadrcula"/>
      <w:tblW w:w="114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5"/>
      <w:gridCol w:w="3407"/>
      <w:gridCol w:w="3690"/>
    </w:tblGrid>
    <w:tr w:rsidR="00D6497F" w14:paraId="0445FB76" w14:textId="77777777" w:rsidTr="00D6497F">
      <w:tc>
        <w:tcPr>
          <w:tcW w:w="4395" w:type="dxa"/>
          <w:vAlign w:val="center"/>
        </w:tcPr>
        <w:p w14:paraId="21D4F660" w14:textId="7261AA07" w:rsidR="00D6497F" w:rsidRPr="00BB53A4" w:rsidRDefault="00D6497F">
          <w:pPr>
            <w:pStyle w:val="Encabezado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BONOAK LIKIDATZEKO ORRIA</w:t>
          </w:r>
        </w:p>
        <w:p w14:paraId="01FC873D" w14:textId="7BDDAB98" w:rsidR="00D6497F" w:rsidRPr="00BB53A4" w:rsidRDefault="00D6497F">
          <w:pPr>
            <w:pStyle w:val="Encabezado"/>
            <w:rPr>
              <w:sz w:val="28"/>
              <w:szCs w:val="28"/>
            </w:rPr>
          </w:pPr>
          <w:r>
            <w:rPr>
              <w:sz w:val="28"/>
              <w:szCs w:val="28"/>
            </w:rPr>
            <w:t>HOJA DE LIQUIDACIÓN DE BONOS</w:t>
          </w:r>
        </w:p>
      </w:tc>
      <w:tc>
        <w:tcPr>
          <w:tcW w:w="3407" w:type="dxa"/>
        </w:tcPr>
        <w:p w14:paraId="4FDCD1C7" w14:textId="77777777" w:rsidR="00D6497F" w:rsidRDefault="00D6497F" w:rsidP="00BB53A4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5DF2F2C3" wp14:editId="4C57FA95">
                <wp:extent cx="1313180" cy="787845"/>
                <wp:effectExtent l="0" t="0" r="1270" b="0"/>
                <wp:docPr id="78" name="Imagen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_bizirik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3180" cy="787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90" w:type="dxa"/>
        </w:tcPr>
        <w:p w14:paraId="656895FC" w14:textId="77777777" w:rsidR="00D6497F" w:rsidRDefault="00D6497F" w:rsidP="001405CB">
          <w:pPr>
            <w:pStyle w:val="Encabezado"/>
          </w:pPr>
        </w:p>
        <w:p w14:paraId="784EDB74" w14:textId="77777777" w:rsidR="00D6497F" w:rsidRDefault="00D6497F" w:rsidP="00D6497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6634F480" wp14:editId="1894D28E">
                <wp:extent cx="962025" cy="618908"/>
                <wp:effectExtent l="0" t="0" r="0" b="0"/>
                <wp:docPr id="79" name="Imagen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Udaleko logo txikia.jp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9329"/>
                        <a:stretch/>
                      </pic:blipFill>
                      <pic:spPr bwMode="auto">
                        <a:xfrm>
                          <a:off x="0" y="0"/>
                          <a:ext cx="962362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BCC9D56" w14:textId="77777777" w:rsidR="00D6497F" w:rsidRDefault="00D6497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Q/x5VUUwhUY+9L8xd3lpRi8/rr5Itzj59bUJr7oOAbOA3KWwheYOQ6ayo7ZJ7hSBH+L2RiDZFywL8R4ktkv8A==" w:salt="8AU0QtMW0v3GyXKeOvUqUw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3A4"/>
    <w:rsid w:val="00091392"/>
    <w:rsid w:val="001405CB"/>
    <w:rsid w:val="001A3E3E"/>
    <w:rsid w:val="00211D29"/>
    <w:rsid w:val="002D77B3"/>
    <w:rsid w:val="003129AD"/>
    <w:rsid w:val="00316008"/>
    <w:rsid w:val="003F1D75"/>
    <w:rsid w:val="00421D33"/>
    <w:rsid w:val="004E7CE1"/>
    <w:rsid w:val="00504D46"/>
    <w:rsid w:val="005576A2"/>
    <w:rsid w:val="00577A8C"/>
    <w:rsid w:val="00581B29"/>
    <w:rsid w:val="00640FC2"/>
    <w:rsid w:val="006658B2"/>
    <w:rsid w:val="008A131D"/>
    <w:rsid w:val="008D07C5"/>
    <w:rsid w:val="008E1B1A"/>
    <w:rsid w:val="00B02F89"/>
    <w:rsid w:val="00BB53A4"/>
    <w:rsid w:val="00CC3266"/>
    <w:rsid w:val="00D06323"/>
    <w:rsid w:val="00D6497F"/>
    <w:rsid w:val="00DA2738"/>
    <w:rsid w:val="00F7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0D8CE4"/>
  <w15:chartTrackingRefBased/>
  <w15:docId w15:val="{E2AC6013-91C3-4252-8001-3E5D0EFC9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53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53A4"/>
  </w:style>
  <w:style w:type="paragraph" w:styleId="Piedepgina">
    <w:name w:val="footer"/>
    <w:basedOn w:val="Normal"/>
    <w:link w:val="PiedepginaCar"/>
    <w:uiPriority w:val="99"/>
    <w:unhideWhenUsed/>
    <w:rsid w:val="00BB53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53A4"/>
  </w:style>
  <w:style w:type="table" w:styleId="Tablaconcuadrcula">
    <w:name w:val="Table Grid"/>
    <w:basedOn w:val="Tablanormal"/>
    <w:uiPriority w:val="39"/>
    <w:rsid w:val="00BB5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326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3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ED6F9-646B-4CF1-945D-E5FE1AD1E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378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Nerea</dc:creator>
  <cp:keywords/>
  <dc:description/>
  <cp:lastModifiedBy>Nerea Arana</cp:lastModifiedBy>
  <cp:revision>6</cp:revision>
  <dcterms:created xsi:type="dcterms:W3CDTF">2021-06-09T08:50:00Z</dcterms:created>
  <dcterms:modified xsi:type="dcterms:W3CDTF">2021-06-09T09:37:00Z</dcterms:modified>
</cp:coreProperties>
</file>